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2A0B8A">
        <w:rPr>
          <w:b/>
          <w:sz w:val="28"/>
          <w:szCs w:val="28"/>
        </w:rPr>
        <w:t>5</w:t>
      </w:r>
      <w:r w:rsidR="0084052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8E73FC">
        <w:t>1</w:t>
      </w:r>
      <w:r w:rsidR="0084052A">
        <w:t>6</w:t>
      </w:r>
      <w:r w:rsidR="00FB55E5" w:rsidRPr="00FB55E5">
        <w:t xml:space="preserve"> </w:t>
      </w:r>
      <w:r w:rsidR="00102853">
        <w:t>ноября</w:t>
      </w:r>
      <w:r>
        <w:t xml:space="preserve">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C56CD7" w:rsidRPr="00C56CD7" w:rsidRDefault="00C56CD7" w:rsidP="00C56CD7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gramStart"/>
      <w:r w:rsidRPr="00C56CD7">
        <w:rPr>
          <w:iCs/>
        </w:rPr>
        <w:t>З</w:t>
      </w:r>
      <w:r w:rsidRPr="00C56CD7">
        <w:rPr>
          <w:color w:val="000000"/>
        </w:rPr>
        <w:t xml:space="preserve">ачислить с </w:t>
      </w:r>
      <w:r w:rsidR="008E73FC">
        <w:rPr>
          <w:color w:val="000000"/>
        </w:rPr>
        <w:t>1</w:t>
      </w:r>
      <w:r w:rsidR="0084052A">
        <w:rPr>
          <w:color w:val="000000"/>
        </w:rPr>
        <w:t>6</w:t>
      </w:r>
      <w:r w:rsidR="00102853">
        <w:rPr>
          <w:color w:val="000000"/>
        </w:rPr>
        <w:t xml:space="preserve"> ноября</w:t>
      </w:r>
      <w:r w:rsidRPr="00C56CD7">
        <w:rPr>
          <w:color w:val="000000"/>
        </w:rPr>
        <w:t xml:space="preserve">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</w:t>
      </w:r>
      <w:r w:rsidR="00102853">
        <w:rPr>
          <w:color w:val="000000"/>
        </w:rPr>
        <w:t xml:space="preserve">квалифицированных рабочих и служащих  </w:t>
      </w:r>
      <w:r w:rsidRPr="00C56CD7">
        <w:rPr>
          <w:color w:val="000000"/>
        </w:rPr>
        <w:t xml:space="preserve"> </w:t>
      </w:r>
      <w:r w:rsidR="00102853">
        <w:rPr>
          <w:iCs/>
        </w:rPr>
        <w:t>15.01.05</w:t>
      </w:r>
      <w:r w:rsidRPr="00C56CD7">
        <w:rPr>
          <w:iCs/>
        </w:rPr>
        <w:t xml:space="preserve"> «</w:t>
      </w:r>
      <w:r w:rsidR="00102853">
        <w:rPr>
          <w:iCs/>
        </w:rPr>
        <w:t>Сварщик (ручной частично механизированной сварки  (наплавки)</w:t>
      </w:r>
      <w:r w:rsidRPr="00C56CD7">
        <w:rPr>
          <w:iCs/>
        </w:rPr>
        <w:t xml:space="preserve">» срок обучения </w:t>
      </w:r>
      <w:r w:rsidR="00102853">
        <w:rPr>
          <w:iCs/>
        </w:rPr>
        <w:t>2</w:t>
      </w:r>
      <w:r w:rsidRPr="00C56CD7">
        <w:rPr>
          <w:iCs/>
        </w:rPr>
        <w:t xml:space="preserve">года 10 месяцев в  группу </w:t>
      </w:r>
      <w:r w:rsidR="00102853">
        <w:rPr>
          <w:iCs/>
        </w:rPr>
        <w:t>СВР</w:t>
      </w:r>
      <w:r w:rsidRPr="00C56CD7">
        <w:rPr>
          <w:iCs/>
        </w:rPr>
        <w:t>-20</w:t>
      </w:r>
      <w:r w:rsidRPr="00C56CD7">
        <w:rPr>
          <w:bCs/>
        </w:rPr>
        <w:t>:</w:t>
      </w:r>
      <w:proofErr w:type="gramEnd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C56CD7" w:rsidTr="0088068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C56CD7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C91F4B" w:rsidRDefault="00C56CD7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D7" w:rsidRPr="002B2072" w:rsidRDefault="0084052A" w:rsidP="008E73FC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Гуль</w:t>
            </w:r>
            <w:proofErr w:type="gramEnd"/>
            <w:r>
              <w:rPr>
                <w:color w:val="000000"/>
                <w:lang w:eastAsia="en-US"/>
              </w:rPr>
              <w:t xml:space="preserve"> Иван Валерьевич</w:t>
            </w:r>
            <w:r w:rsidR="002A0B8A">
              <w:rPr>
                <w:color w:val="000000"/>
                <w:lang w:eastAsia="en-US"/>
              </w:rPr>
              <w:t xml:space="preserve"> </w:t>
            </w:r>
            <w:r w:rsidR="00C56CD7"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790699" w:rsidRDefault="00C56CD7" w:rsidP="008405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165</w:t>
            </w:r>
            <w:r w:rsidR="008E73FC">
              <w:rPr>
                <w:lang w:eastAsia="en-US"/>
              </w:rPr>
              <w:t>7</w:t>
            </w:r>
            <w:r w:rsidR="0084052A">
              <w:rPr>
                <w:lang w:eastAsia="en-US"/>
              </w:rPr>
              <w:t>2</w:t>
            </w:r>
          </w:p>
        </w:tc>
      </w:tr>
      <w:tr w:rsidR="00102853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53" w:rsidRPr="00C91F4B" w:rsidRDefault="00102853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53" w:rsidRDefault="00F00032" w:rsidP="0088068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Сойибов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Хуршед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Нуралиевич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53" w:rsidRPr="004A2265" w:rsidRDefault="004A2265" w:rsidP="008405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  <w:r w:rsidR="008E73FC">
              <w:rPr>
                <w:lang w:eastAsia="en-US"/>
              </w:rPr>
              <w:t>7</w:t>
            </w:r>
            <w:r w:rsidR="0084052A">
              <w:rPr>
                <w:lang w:eastAsia="en-US"/>
              </w:rPr>
              <w:t>3</w:t>
            </w:r>
          </w:p>
        </w:tc>
      </w:tr>
    </w:tbl>
    <w:p w:rsidR="00C56CD7" w:rsidRDefault="00C56CD7" w:rsidP="00B6218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B5D99" w:rsidRDefault="003B5D99" w:rsidP="002B2072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</w:pPr>
    </w:p>
    <w:p w:rsidR="003B5D99" w:rsidRDefault="003B5D99" w:rsidP="00B6218C">
      <w:pPr>
        <w:pStyle w:val="2"/>
        <w:numPr>
          <w:ilvl w:val="0"/>
          <w:numId w:val="37"/>
        </w:numPr>
        <w:ind w:left="0" w:firstLine="0"/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B6218C">
      <w:pPr>
        <w:pStyle w:val="3"/>
        <w:numPr>
          <w:ilvl w:val="0"/>
          <w:numId w:val="37"/>
        </w:numPr>
        <w:ind w:left="0" w:firstLine="0"/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00032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Д</w:t>
      </w:r>
      <w:r w:rsidR="007A425D">
        <w:rPr>
          <w:bCs/>
        </w:rPr>
        <w:t xml:space="preserve">иректор                                                                                                      </w:t>
      </w:r>
      <w:proofErr w:type="spellStart"/>
      <w:r>
        <w:rPr>
          <w:bCs/>
        </w:rPr>
        <w:t>Паникаровская</w:t>
      </w:r>
      <w:proofErr w:type="spellEnd"/>
      <w:r>
        <w:rPr>
          <w:bCs/>
        </w:rPr>
        <w:t xml:space="preserve"> Л.В.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D9" w:rsidRDefault="008C24D9" w:rsidP="007E520E">
      <w:r>
        <w:separator/>
      </w:r>
    </w:p>
  </w:endnote>
  <w:endnote w:type="continuationSeparator" w:id="0">
    <w:p w:rsidR="008C24D9" w:rsidRDefault="008C24D9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FD35C6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FD35C6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032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D9" w:rsidRDefault="008C24D9" w:rsidP="007E520E">
      <w:r>
        <w:separator/>
      </w:r>
    </w:p>
  </w:footnote>
  <w:footnote w:type="continuationSeparator" w:id="0">
    <w:p w:rsidR="008C24D9" w:rsidRDefault="008C24D9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D0F"/>
    <w:multiLevelType w:val="hybridMultilevel"/>
    <w:tmpl w:val="A5649422"/>
    <w:lvl w:ilvl="0" w:tplc="6C0EC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322220C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4"/>
  </w:num>
  <w:num w:numId="5">
    <w:abstractNumId w:val="21"/>
  </w:num>
  <w:num w:numId="6">
    <w:abstractNumId w:val="22"/>
  </w:num>
  <w:num w:numId="7">
    <w:abstractNumId w:val="27"/>
  </w:num>
  <w:num w:numId="8">
    <w:abstractNumId w:val="28"/>
  </w:num>
  <w:num w:numId="9">
    <w:abstractNumId w:val="20"/>
  </w:num>
  <w:num w:numId="10">
    <w:abstractNumId w:val="1"/>
  </w:num>
  <w:num w:numId="11">
    <w:abstractNumId w:val="37"/>
  </w:num>
  <w:num w:numId="12">
    <w:abstractNumId w:val="8"/>
  </w:num>
  <w:num w:numId="13">
    <w:abstractNumId w:val="29"/>
  </w:num>
  <w:num w:numId="14">
    <w:abstractNumId w:val="30"/>
  </w:num>
  <w:num w:numId="15">
    <w:abstractNumId w:val="10"/>
  </w:num>
  <w:num w:numId="16">
    <w:abstractNumId w:val="15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33"/>
  </w:num>
  <w:num w:numId="22">
    <w:abstractNumId w:val="16"/>
  </w:num>
  <w:num w:numId="23">
    <w:abstractNumId w:val="24"/>
  </w:num>
  <w:num w:numId="24">
    <w:abstractNumId w:val="38"/>
  </w:num>
  <w:num w:numId="25">
    <w:abstractNumId w:val="3"/>
  </w:num>
  <w:num w:numId="26">
    <w:abstractNumId w:val="17"/>
  </w:num>
  <w:num w:numId="27">
    <w:abstractNumId w:val="5"/>
  </w:num>
  <w:num w:numId="28">
    <w:abstractNumId w:val="9"/>
  </w:num>
  <w:num w:numId="29">
    <w:abstractNumId w:val="23"/>
  </w:num>
  <w:num w:numId="30">
    <w:abstractNumId w:val="25"/>
  </w:num>
  <w:num w:numId="31">
    <w:abstractNumId w:val="34"/>
  </w:num>
  <w:num w:numId="32">
    <w:abstractNumId w:val="18"/>
  </w:num>
  <w:num w:numId="33">
    <w:abstractNumId w:val="35"/>
  </w:num>
  <w:num w:numId="34">
    <w:abstractNumId w:val="26"/>
  </w:num>
  <w:num w:numId="35">
    <w:abstractNumId w:val="31"/>
  </w:num>
  <w:num w:numId="36">
    <w:abstractNumId w:val="2"/>
  </w:num>
  <w:num w:numId="37">
    <w:abstractNumId w:val="32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261D0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C41F7"/>
    <w:rsid w:val="000D44FE"/>
    <w:rsid w:val="000F1381"/>
    <w:rsid w:val="0010091E"/>
    <w:rsid w:val="0010198D"/>
    <w:rsid w:val="00102853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77763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3DD9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0B8A"/>
    <w:rsid w:val="002A390C"/>
    <w:rsid w:val="002A73AB"/>
    <w:rsid w:val="002A75FC"/>
    <w:rsid w:val="002B15B3"/>
    <w:rsid w:val="002B2072"/>
    <w:rsid w:val="002C116A"/>
    <w:rsid w:val="002D632B"/>
    <w:rsid w:val="002D68A9"/>
    <w:rsid w:val="002F761C"/>
    <w:rsid w:val="00303388"/>
    <w:rsid w:val="0030518A"/>
    <w:rsid w:val="003171F0"/>
    <w:rsid w:val="00317D18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54FE"/>
    <w:rsid w:val="004078B6"/>
    <w:rsid w:val="004127B1"/>
    <w:rsid w:val="00426212"/>
    <w:rsid w:val="004303DC"/>
    <w:rsid w:val="004305CF"/>
    <w:rsid w:val="00432511"/>
    <w:rsid w:val="00453707"/>
    <w:rsid w:val="00460C98"/>
    <w:rsid w:val="00462197"/>
    <w:rsid w:val="00486094"/>
    <w:rsid w:val="00496B65"/>
    <w:rsid w:val="004A2078"/>
    <w:rsid w:val="004A2265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2F83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83410"/>
    <w:rsid w:val="005927FB"/>
    <w:rsid w:val="00594BAD"/>
    <w:rsid w:val="005B36AA"/>
    <w:rsid w:val="005B5355"/>
    <w:rsid w:val="005B7339"/>
    <w:rsid w:val="005D23D5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6D3A9B"/>
    <w:rsid w:val="007113B9"/>
    <w:rsid w:val="0071383F"/>
    <w:rsid w:val="00715F49"/>
    <w:rsid w:val="0073074A"/>
    <w:rsid w:val="007316D7"/>
    <w:rsid w:val="007328A4"/>
    <w:rsid w:val="00734D48"/>
    <w:rsid w:val="00740045"/>
    <w:rsid w:val="0075711B"/>
    <w:rsid w:val="00770128"/>
    <w:rsid w:val="007703FF"/>
    <w:rsid w:val="007762C4"/>
    <w:rsid w:val="007838FB"/>
    <w:rsid w:val="00790699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9DC"/>
    <w:rsid w:val="00810BFE"/>
    <w:rsid w:val="008203D5"/>
    <w:rsid w:val="0084052A"/>
    <w:rsid w:val="0084526A"/>
    <w:rsid w:val="008458D0"/>
    <w:rsid w:val="00853391"/>
    <w:rsid w:val="00854310"/>
    <w:rsid w:val="00854B54"/>
    <w:rsid w:val="00855D83"/>
    <w:rsid w:val="0086134B"/>
    <w:rsid w:val="008613DD"/>
    <w:rsid w:val="00872038"/>
    <w:rsid w:val="00876CF4"/>
    <w:rsid w:val="00891EDB"/>
    <w:rsid w:val="008A1E18"/>
    <w:rsid w:val="008B490E"/>
    <w:rsid w:val="008C24D9"/>
    <w:rsid w:val="008D14EC"/>
    <w:rsid w:val="008D350A"/>
    <w:rsid w:val="008E4EB1"/>
    <w:rsid w:val="008E66E0"/>
    <w:rsid w:val="008E73FC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4C1D"/>
    <w:rsid w:val="00976314"/>
    <w:rsid w:val="00985C87"/>
    <w:rsid w:val="00986FC7"/>
    <w:rsid w:val="009910ED"/>
    <w:rsid w:val="009B04FD"/>
    <w:rsid w:val="009B084C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1901"/>
    <w:rsid w:val="00A278AC"/>
    <w:rsid w:val="00A33BB5"/>
    <w:rsid w:val="00A36A83"/>
    <w:rsid w:val="00A675EA"/>
    <w:rsid w:val="00A700EB"/>
    <w:rsid w:val="00A74380"/>
    <w:rsid w:val="00A869C8"/>
    <w:rsid w:val="00A91A81"/>
    <w:rsid w:val="00A97E19"/>
    <w:rsid w:val="00AA3D42"/>
    <w:rsid w:val="00AB140B"/>
    <w:rsid w:val="00AB463E"/>
    <w:rsid w:val="00AC0514"/>
    <w:rsid w:val="00AD70D8"/>
    <w:rsid w:val="00AE2D53"/>
    <w:rsid w:val="00AF0C7F"/>
    <w:rsid w:val="00B071A0"/>
    <w:rsid w:val="00B11218"/>
    <w:rsid w:val="00B11237"/>
    <w:rsid w:val="00B13DB1"/>
    <w:rsid w:val="00B267F0"/>
    <w:rsid w:val="00B4226D"/>
    <w:rsid w:val="00B5063A"/>
    <w:rsid w:val="00B575CC"/>
    <w:rsid w:val="00B61155"/>
    <w:rsid w:val="00B61583"/>
    <w:rsid w:val="00B6218C"/>
    <w:rsid w:val="00B74EDE"/>
    <w:rsid w:val="00B76734"/>
    <w:rsid w:val="00B81132"/>
    <w:rsid w:val="00B8399A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6CD7"/>
    <w:rsid w:val="00C579D5"/>
    <w:rsid w:val="00C609AC"/>
    <w:rsid w:val="00C70AC3"/>
    <w:rsid w:val="00C71F33"/>
    <w:rsid w:val="00C8302E"/>
    <w:rsid w:val="00C908B2"/>
    <w:rsid w:val="00C90907"/>
    <w:rsid w:val="00C91F4B"/>
    <w:rsid w:val="00C92D18"/>
    <w:rsid w:val="00C9470C"/>
    <w:rsid w:val="00C95DB0"/>
    <w:rsid w:val="00CA734B"/>
    <w:rsid w:val="00CA7753"/>
    <w:rsid w:val="00CC27F6"/>
    <w:rsid w:val="00CD244F"/>
    <w:rsid w:val="00CD4495"/>
    <w:rsid w:val="00CD68D5"/>
    <w:rsid w:val="00D014BE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0194"/>
    <w:rsid w:val="00DD20D2"/>
    <w:rsid w:val="00DD3516"/>
    <w:rsid w:val="00DD5E64"/>
    <w:rsid w:val="00DE0649"/>
    <w:rsid w:val="00DF4D7B"/>
    <w:rsid w:val="00E0129D"/>
    <w:rsid w:val="00E02FC5"/>
    <w:rsid w:val="00E044E1"/>
    <w:rsid w:val="00E07876"/>
    <w:rsid w:val="00E14271"/>
    <w:rsid w:val="00E24A3E"/>
    <w:rsid w:val="00E32063"/>
    <w:rsid w:val="00E3439A"/>
    <w:rsid w:val="00E440F1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4C19"/>
    <w:rsid w:val="00EF4F53"/>
    <w:rsid w:val="00EF74B2"/>
    <w:rsid w:val="00F0003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4AE"/>
    <w:rsid w:val="00F819D6"/>
    <w:rsid w:val="00FA22DD"/>
    <w:rsid w:val="00FB02AC"/>
    <w:rsid w:val="00FB55E5"/>
    <w:rsid w:val="00FB701C"/>
    <w:rsid w:val="00FB7FA9"/>
    <w:rsid w:val="00FD287D"/>
    <w:rsid w:val="00FD35C6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0F93-9095-4AEF-A39E-AD91DC21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17</cp:revision>
  <cp:lastPrinted>2020-10-16T06:53:00Z</cp:lastPrinted>
  <dcterms:created xsi:type="dcterms:W3CDTF">2020-10-03T08:18:00Z</dcterms:created>
  <dcterms:modified xsi:type="dcterms:W3CDTF">2020-11-23T04:15:00Z</dcterms:modified>
</cp:coreProperties>
</file>